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r w:rsidRPr="00D4180F">
        <w:rPr>
          <w:rFonts w:ascii="Times New Roman" w:hAnsi="Times New Roman" w:cs="Times New Roman"/>
          <w:sz w:val="24"/>
          <w:szCs w:val="24"/>
        </w:rPr>
        <w:t>Developing Marketing Strategies and a Marketing Plan</w:t>
      </w:r>
    </w:p>
    <w:p w:rsidR="00D4180F" w:rsidRDefault="00D4180F" w:rsidP="00D4180F">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D4180F" w:rsidRDefault="00D4180F" w:rsidP="00D4180F">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p>
    <w:p w:rsidR="00D4180F" w:rsidRDefault="00D4180F" w:rsidP="00D4180F">
      <w:pPr>
        <w:spacing w:line="720" w:lineRule="auto"/>
        <w:jc w:val="center"/>
        <w:rPr>
          <w:rFonts w:ascii="Times New Roman" w:hAnsi="Times New Roman" w:cs="Times New Roman"/>
          <w:sz w:val="24"/>
          <w:szCs w:val="24"/>
        </w:rPr>
      </w:pPr>
    </w:p>
    <w:p w:rsidR="00D4180F" w:rsidRPr="00D4180F" w:rsidRDefault="00D4180F" w:rsidP="00D4180F">
      <w:pPr>
        <w:spacing w:line="720" w:lineRule="auto"/>
        <w:jc w:val="center"/>
        <w:rPr>
          <w:rFonts w:ascii="Times New Roman" w:hAnsi="Times New Roman" w:cs="Times New Roman"/>
          <w:sz w:val="24"/>
          <w:szCs w:val="24"/>
        </w:rPr>
      </w:pPr>
    </w:p>
    <w:p w:rsidR="00D4180F" w:rsidRPr="00D4180F" w:rsidRDefault="00D4180F" w:rsidP="00D4180F">
      <w:pPr>
        <w:spacing w:line="480" w:lineRule="auto"/>
        <w:jc w:val="center"/>
        <w:rPr>
          <w:rFonts w:ascii="Times New Roman" w:hAnsi="Times New Roman" w:cs="Times New Roman"/>
          <w:b/>
          <w:sz w:val="24"/>
          <w:szCs w:val="24"/>
        </w:rPr>
      </w:pPr>
      <w:r w:rsidRPr="00D4180F">
        <w:rPr>
          <w:rFonts w:ascii="Times New Roman" w:hAnsi="Times New Roman" w:cs="Times New Roman"/>
          <w:b/>
          <w:sz w:val="24"/>
          <w:szCs w:val="24"/>
        </w:rPr>
        <w:lastRenderedPageBreak/>
        <w:t>Familiar Terms</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What is strategic planning?</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Strategic planning can be described as a management task which is used in setting priorities and focusing on the utilization of resources so as to attain the organizations set objectives.</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Market Share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Market share can be expressed as the percentage of an industry or the market sales which is realized by a particular organization over a given period of time. It is worth noting that the market share is calculated by taking the sales of an organization in a given time and then dividing it by the total sales of the in</w:t>
      </w:r>
      <w:r>
        <w:rPr>
          <w:rFonts w:ascii="Times New Roman" w:hAnsi="Times New Roman" w:cs="Times New Roman"/>
          <w:sz w:val="24"/>
          <w:szCs w:val="24"/>
        </w:rPr>
        <w:t xml:space="preserve">dustry in such a period of time </w:t>
      </w:r>
      <w:r w:rsidRPr="00D4180F">
        <w:rPr>
          <w:rFonts w:ascii="Times New Roman" w:hAnsi="Times New Roman" w:cs="Times New Roman"/>
          <w:sz w:val="24"/>
          <w:szCs w:val="24"/>
        </w:rPr>
        <w:t>(Ferrell &amp; Hartline, 2013).</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Elements of a marketing plan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The major elements of a successful marketing plan entail the product and the price of such product being offered by an organization.  In essence, the elements of a marketing plan include the 4ps which help the organization in developing and </w:t>
      </w:r>
      <w:proofErr w:type="gramStart"/>
      <w:r w:rsidRPr="00D4180F">
        <w:rPr>
          <w:rFonts w:ascii="Times New Roman" w:hAnsi="Times New Roman" w:cs="Times New Roman"/>
          <w:sz w:val="24"/>
          <w:szCs w:val="24"/>
        </w:rPr>
        <w:t>p[</w:t>
      </w:r>
      <w:proofErr w:type="spellStart"/>
      <w:proofErr w:type="gramEnd"/>
      <w:r w:rsidRPr="00D4180F">
        <w:rPr>
          <w:rFonts w:ascii="Times New Roman" w:hAnsi="Times New Roman" w:cs="Times New Roman"/>
          <w:sz w:val="24"/>
          <w:szCs w:val="24"/>
        </w:rPr>
        <w:t>romoting</w:t>
      </w:r>
      <w:proofErr w:type="spellEnd"/>
      <w:r w:rsidRPr="00D4180F">
        <w:rPr>
          <w:rFonts w:ascii="Times New Roman" w:hAnsi="Times New Roman" w:cs="Times New Roman"/>
          <w:sz w:val="24"/>
          <w:szCs w:val="24"/>
        </w:rPr>
        <w:t xml:space="preserve"> their products successfully.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Mission Statement</w:t>
      </w:r>
    </w:p>
    <w:p w:rsid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A mission statement </w:t>
      </w:r>
      <w:proofErr w:type="spellStart"/>
      <w:proofErr w:type="gramStart"/>
      <w:r w:rsidRPr="00D4180F">
        <w:rPr>
          <w:rFonts w:ascii="Times New Roman" w:hAnsi="Times New Roman" w:cs="Times New Roman"/>
          <w:sz w:val="24"/>
          <w:szCs w:val="24"/>
        </w:rPr>
        <w:t>ia</w:t>
      </w:r>
      <w:proofErr w:type="spellEnd"/>
      <w:proofErr w:type="gramEnd"/>
      <w:r w:rsidRPr="00D4180F">
        <w:rPr>
          <w:rFonts w:ascii="Times New Roman" w:hAnsi="Times New Roman" w:cs="Times New Roman"/>
          <w:sz w:val="24"/>
          <w:szCs w:val="24"/>
        </w:rPr>
        <w:t xml:space="preserve"> a short statement of an organization showing the purpose and the overall goals of an organization. This statement as well shows the kind of products and services which is provided as well as its primary customers together with the g</w:t>
      </w:r>
      <w:r>
        <w:rPr>
          <w:rFonts w:ascii="Times New Roman" w:hAnsi="Times New Roman" w:cs="Times New Roman"/>
          <w:sz w:val="24"/>
          <w:szCs w:val="24"/>
        </w:rPr>
        <w:t xml:space="preserve">eographical region of operation </w:t>
      </w:r>
      <w:r w:rsidRPr="00D4180F">
        <w:rPr>
          <w:rFonts w:ascii="Times New Roman" w:hAnsi="Times New Roman" w:cs="Times New Roman"/>
          <w:sz w:val="24"/>
          <w:szCs w:val="24"/>
        </w:rPr>
        <w:t>(Ferrell &amp; Hartline, 2013).</w:t>
      </w:r>
    </w:p>
    <w:p w:rsid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lastRenderedPageBreak/>
        <w:t xml:space="preserve">SWOT analysis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A SWOT analysis is an organizational framework which is used for identifying as well as analyzing the internal and external factors of an organization. The SWOT analyzes the strengths, weakness, and opportunities as well as threats an organization faces and how it impacts the operations and its viability.</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Competitive Advantage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Competitive advantage is the superiority which an organization gains when it has the ability to provide products to the customers at a lower price as compared to their competitors. Competitive advantage mostly results from matching the competencies of n organization.</w:t>
      </w:r>
    </w:p>
    <w:p w:rsidR="00D4180F" w:rsidRPr="00D4180F" w:rsidRDefault="00D4180F" w:rsidP="00D4180F">
      <w:pPr>
        <w:spacing w:line="480" w:lineRule="auto"/>
        <w:jc w:val="center"/>
        <w:rPr>
          <w:rFonts w:ascii="Times New Roman" w:hAnsi="Times New Roman" w:cs="Times New Roman"/>
          <w:b/>
          <w:sz w:val="24"/>
          <w:szCs w:val="24"/>
        </w:rPr>
      </w:pPr>
      <w:r w:rsidRPr="00D4180F">
        <w:rPr>
          <w:rFonts w:ascii="Times New Roman" w:hAnsi="Times New Roman" w:cs="Times New Roman"/>
          <w:b/>
          <w:sz w:val="24"/>
          <w:szCs w:val="24"/>
        </w:rPr>
        <w:t>Unfamiliar Terms</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Sustainable Competitive Advantage</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Sustainable competitive advantages can be denoted to include the assets of the company together with attributes as well as abilities which are challenging to exceed and most importantly provide a favorable long term position as compared to their competitors.</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Types of Competitive Advantage </w:t>
      </w:r>
    </w:p>
    <w:p w:rsid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Competitive advantage combines various activities of an organization in which it is sought to be attained. Such activities lead to three generic strategies which are used for achieving the ave</w:t>
      </w:r>
      <w:r>
        <w:rPr>
          <w:rFonts w:ascii="Times New Roman" w:hAnsi="Times New Roman" w:cs="Times New Roman"/>
          <w:sz w:val="24"/>
          <w:szCs w:val="24"/>
        </w:rPr>
        <w:t xml:space="preserve">rage performance in an industry </w:t>
      </w:r>
      <w:r w:rsidRPr="00D4180F">
        <w:rPr>
          <w:rFonts w:ascii="Times New Roman" w:hAnsi="Times New Roman" w:cs="Times New Roman"/>
          <w:sz w:val="24"/>
          <w:szCs w:val="24"/>
        </w:rPr>
        <w:t xml:space="preserve">(Stevens, Loudon, &amp; </w:t>
      </w:r>
      <w:proofErr w:type="spellStart"/>
      <w:r w:rsidRPr="00D4180F">
        <w:rPr>
          <w:rFonts w:ascii="Times New Roman" w:hAnsi="Times New Roman" w:cs="Times New Roman"/>
          <w:sz w:val="24"/>
          <w:szCs w:val="24"/>
        </w:rPr>
        <w:t>Nykiel</w:t>
      </w:r>
      <w:proofErr w:type="spellEnd"/>
      <w:r w:rsidRPr="00D4180F">
        <w:rPr>
          <w:rFonts w:ascii="Times New Roman" w:hAnsi="Times New Roman" w:cs="Times New Roman"/>
          <w:sz w:val="24"/>
          <w:szCs w:val="24"/>
        </w:rPr>
        <w:t>, 2013).</w:t>
      </w:r>
    </w:p>
    <w:p w:rsid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lastRenderedPageBreak/>
        <w:t xml:space="preserve">Strategic Business Units (SBUs)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Strategic Business Units are </w:t>
      </w:r>
      <w:r w:rsidR="00922A3C" w:rsidRPr="00D4180F">
        <w:rPr>
          <w:rFonts w:ascii="Times New Roman" w:hAnsi="Times New Roman" w:cs="Times New Roman"/>
          <w:sz w:val="24"/>
          <w:szCs w:val="24"/>
        </w:rPr>
        <w:t>profit centers which focus</w:t>
      </w:r>
      <w:r w:rsidRPr="00D4180F">
        <w:rPr>
          <w:rFonts w:ascii="Times New Roman" w:hAnsi="Times New Roman" w:cs="Times New Roman"/>
          <w:sz w:val="24"/>
          <w:szCs w:val="24"/>
        </w:rPr>
        <w:t xml:space="preserve"> primarily on the product offering as well as the segments of the market. SBU has a discrete marketing plan together with marketing campaign despite being part of a larger business entity.</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Marketing Objectives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Marketing objectives are the set goals by an organization when it comes to promoting their products and services to their customers which ought to be attained in a set time. This is to say that the marketing objectives are strategies of marketing so as to achieve overall goals of the organization.</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Segmentation</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Market segmentation refers to an act of dividing the markets targeted basing on the characteristics of the targeted customers. The segmentation consists of the p</w:t>
      </w:r>
      <w:r>
        <w:rPr>
          <w:rFonts w:ascii="Times New Roman" w:hAnsi="Times New Roman" w:cs="Times New Roman"/>
          <w:sz w:val="24"/>
          <w:szCs w:val="24"/>
        </w:rPr>
        <w:t xml:space="preserve">otential and existing customers </w:t>
      </w:r>
      <w:r w:rsidRPr="00D4180F">
        <w:rPr>
          <w:rFonts w:ascii="Times New Roman" w:hAnsi="Times New Roman" w:cs="Times New Roman"/>
          <w:sz w:val="24"/>
          <w:szCs w:val="24"/>
        </w:rPr>
        <w:t xml:space="preserve">(Stevens, Loudon, &amp; </w:t>
      </w:r>
      <w:proofErr w:type="spellStart"/>
      <w:r w:rsidRPr="00D4180F">
        <w:rPr>
          <w:rFonts w:ascii="Times New Roman" w:hAnsi="Times New Roman" w:cs="Times New Roman"/>
          <w:sz w:val="24"/>
          <w:szCs w:val="24"/>
        </w:rPr>
        <w:t>Nykiel</w:t>
      </w:r>
      <w:proofErr w:type="spellEnd"/>
      <w:r w:rsidRPr="00D4180F">
        <w:rPr>
          <w:rFonts w:ascii="Times New Roman" w:hAnsi="Times New Roman" w:cs="Times New Roman"/>
          <w:sz w:val="24"/>
          <w:szCs w:val="24"/>
        </w:rPr>
        <w:t>, 2013).</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Targeting</w:t>
      </w:r>
    </w:p>
    <w:p w:rsid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Targeting is described as the second segmenting stage in target position process.  After the separation of marketing to segments, the marketer will name the segments together with the resources which are targeted to be sued in each segment. </w:t>
      </w: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lastRenderedPageBreak/>
        <w:t>Positioning</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Positioning is expressed as an activity in which a product stands out and gets attracted to the product in the marketplace. It is worth noting that a proper product positioning makes the product to stand unique and thus </w:t>
      </w:r>
      <w:r>
        <w:rPr>
          <w:rFonts w:ascii="Times New Roman" w:hAnsi="Times New Roman" w:cs="Times New Roman"/>
          <w:sz w:val="24"/>
          <w:szCs w:val="24"/>
        </w:rPr>
        <w:t>makes the users to purchase it.</w:t>
      </w:r>
    </w:p>
    <w:p w:rsidR="00D4180F" w:rsidRPr="00D4180F" w:rsidRDefault="00D4180F" w:rsidP="00D4180F">
      <w:pPr>
        <w:spacing w:line="480" w:lineRule="auto"/>
        <w:jc w:val="center"/>
        <w:rPr>
          <w:rFonts w:ascii="Times New Roman" w:hAnsi="Times New Roman" w:cs="Times New Roman"/>
          <w:b/>
          <w:sz w:val="24"/>
          <w:szCs w:val="24"/>
        </w:rPr>
      </w:pPr>
      <w:r w:rsidRPr="00D4180F">
        <w:rPr>
          <w:rFonts w:ascii="Times New Roman" w:hAnsi="Times New Roman" w:cs="Times New Roman"/>
          <w:b/>
          <w:sz w:val="24"/>
          <w:szCs w:val="24"/>
        </w:rPr>
        <w:t>Interesting /Confusing</w:t>
      </w:r>
    </w:p>
    <w:p w:rsidR="00D4180F" w:rsidRPr="00D4180F" w:rsidRDefault="00D4180F" w:rsidP="00D4180F">
      <w:pPr>
        <w:spacing w:line="480" w:lineRule="auto"/>
        <w:rPr>
          <w:rFonts w:ascii="Times New Roman" w:hAnsi="Times New Roman" w:cs="Times New Roman"/>
          <w:sz w:val="24"/>
          <w:szCs w:val="24"/>
        </w:rPr>
      </w:pPr>
      <w:proofErr w:type="spellStart"/>
      <w:r w:rsidRPr="00D4180F">
        <w:rPr>
          <w:rFonts w:ascii="Times New Roman" w:hAnsi="Times New Roman" w:cs="Times New Roman"/>
          <w:sz w:val="24"/>
          <w:szCs w:val="24"/>
        </w:rPr>
        <w:t>Ansoff's</w:t>
      </w:r>
      <w:proofErr w:type="spellEnd"/>
      <w:r w:rsidRPr="00D4180F">
        <w:rPr>
          <w:rFonts w:ascii="Times New Roman" w:hAnsi="Times New Roman" w:cs="Times New Roman"/>
          <w:sz w:val="24"/>
          <w:szCs w:val="24"/>
        </w:rPr>
        <w:t xml:space="preserve"> Opportunity Matrix </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Various marketing strategies and plan development terms have been confusing to me as I do not understand. One of these is the </w:t>
      </w:r>
      <w:proofErr w:type="spellStart"/>
      <w:r w:rsidRPr="00D4180F">
        <w:rPr>
          <w:rFonts w:ascii="Times New Roman" w:hAnsi="Times New Roman" w:cs="Times New Roman"/>
          <w:sz w:val="24"/>
          <w:szCs w:val="24"/>
        </w:rPr>
        <w:t>Ansoff's</w:t>
      </w:r>
      <w:proofErr w:type="spellEnd"/>
      <w:r w:rsidRPr="00D4180F">
        <w:rPr>
          <w:rFonts w:ascii="Times New Roman" w:hAnsi="Times New Roman" w:cs="Times New Roman"/>
          <w:sz w:val="24"/>
          <w:szCs w:val="24"/>
        </w:rPr>
        <w:t xml:space="preserve"> opportunity matrix which </w:t>
      </w:r>
      <w:proofErr w:type="spellStart"/>
      <w:r w:rsidRPr="00D4180F">
        <w:rPr>
          <w:rFonts w:ascii="Times New Roman" w:hAnsi="Times New Roman" w:cs="Times New Roman"/>
          <w:sz w:val="24"/>
          <w:szCs w:val="24"/>
        </w:rPr>
        <w:t>i</w:t>
      </w:r>
      <w:proofErr w:type="spellEnd"/>
      <w:r w:rsidRPr="00D4180F">
        <w:rPr>
          <w:rFonts w:ascii="Times New Roman" w:hAnsi="Times New Roman" w:cs="Times New Roman"/>
          <w:sz w:val="24"/>
          <w:szCs w:val="24"/>
        </w:rPr>
        <w:t xml:space="preserve"> did not understand. However, I have been made to understand that it is a concept which was created by Igor </w:t>
      </w:r>
      <w:proofErr w:type="spellStart"/>
      <w:r w:rsidRPr="00D4180F">
        <w:rPr>
          <w:rFonts w:ascii="Times New Roman" w:hAnsi="Times New Roman" w:cs="Times New Roman"/>
          <w:sz w:val="24"/>
          <w:szCs w:val="24"/>
        </w:rPr>
        <w:t>Ansoff</w:t>
      </w:r>
      <w:proofErr w:type="spellEnd"/>
      <w:r w:rsidRPr="00D4180F">
        <w:rPr>
          <w:rFonts w:ascii="Times New Roman" w:hAnsi="Times New Roman" w:cs="Times New Roman"/>
          <w:sz w:val="24"/>
          <w:szCs w:val="24"/>
        </w:rPr>
        <w:t xml:space="preserve"> with an intention of creating growth strategies especially for the companies basing on their markets targeted and their product. It is worth noting that this </w:t>
      </w:r>
      <w:proofErr w:type="spellStart"/>
      <w:r w:rsidRPr="00D4180F">
        <w:rPr>
          <w:rFonts w:ascii="Times New Roman" w:hAnsi="Times New Roman" w:cs="Times New Roman"/>
          <w:sz w:val="24"/>
          <w:szCs w:val="24"/>
        </w:rPr>
        <w:t>matric</w:t>
      </w:r>
      <w:proofErr w:type="spellEnd"/>
      <w:r w:rsidRPr="00D4180F">
        <w:rPr>
          <w:rFonts w:ascii="Times New Roman" w:hAnsi="Times New Roman" w:cs="Times New Roman"/>
          <w:sz w:val="24"/>
          <w:szCs w:val="24"/>
        </w:rPr>
        <w:t xml:space="preserve"> can choose their growth strategies based primarily on the market types which an organization wishes to pursue and most importantly the kind of product to be propagated.</w:t>
      </w: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Innovation Matrix</w:t>
      </w:r>
    </w:p>
    <w:p w:rsid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Another term which has been confusing me for a long time is the Innovation matrix. I failed in a number of times to understand the meaning of this term. Fortunately, I have come to understand that it deals with innovation commitment as well as innovation competence. It explains that the companies have the ability to improve along one dimension and not necessarily seeing the difference of the other. This matrix helps in measuring how good an organization can execute their ideas and most impo</w:t>
      </w:r>
      <w:r>
        <w:rPr>
          <w:rFonts w:ascii="Times New Roman" w:hAnsi="Times New Roman" w:cs="Times New Roman"/>
          <w:sz w:val="24"/>
          <w:szCs w:val="24"/>
        </w:rPr>
        <w:t xml:space="preserve">rtantly getting them to spread </w:t>
      </w:r>
      <w:r w:rsidRPr="00D4180F">
        <w:rPr>
          <w:rFonts w:ascii="Times New Roman" w:hAnsi="Times New Roman" w:cs="Times New Roman"/>
          <w:sz w:val="24"/>
          <w:szCs w:val="24"/>
        </w:rPr>
        <w:t>(</w:t>
      </w:r>
      <w:proofErr w:type="spellStart"/>
      <w:r w:rsidRPr="00D4180F">
        <w:rPr>
          <w:rFonts w:ascii="Times New Roman" w:hAnsi="Times New Roman" w:cs="Times New Roman"/>
          <w:sz w:val="24"/>
          <w:szCs w:val="24"/>
        </w:rPr>
        <w:t>Randazzo</w:t>
      </w:r>
      <w:proofErr w:type="spellEnd"/>
      <w:r w:rsidRPr="00D4180F">
        <w:rPr>
          <w:rFonts w:ascii="Times New Roman" w:hAnsi="Times New Roman" w:cs="Times New Roman"/>
          <w:sz w:val="24"/>
          <w:szCs w:val="24"/>
        </w:rPr>
        <w:t>, 2014).</w:t>
      </w:r>
    </w:p>
    <w:p w:rsidR="00D4180F" w:rsidRP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lastRenderedPageBreak/>
        <w:t xml:space="preserve">BCG Portfolio Matrix </w:t>
      </w:r>
    </w:p>
    <w:p w:rsid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 xml:space="preserve">The </w:t>
      </w:r>
      <w:r w:rsidR="00922A3C" w:rsidRPr="00D4180F">
        <w:rPr>
          <w:rFonts w:ascii="Times New Roman" w:hAnsi="Times New Roman" w:cs="Times New Roman"/>
          <w:sz w:val="24"/>
          <w:szCs w:val="24"/>
        </w:rPr>
        <w:t>term BCG Portfolio Matrix as well has</w:t>
      </w:r>
      <w:r w:rsidRPr="00D4180F">
        <w:rPr>
          <w:rFonts w:ascii="Times New Roman" w:hAnsi="Times New Roman" w:cs="Times New Roman"/>
          <w:sz w:val="24"/>
          <w:szCs w:val="24"/>
        </w:rPr>
        <w:t xml:space="preserve"> been giving me sleepless nights as I failed to understand its meaning every time I try to. I have however come to realize that it is also called the four-celled </w:t>
      </w:r>
      <w:proofErr w:type="spellStart"/>
      <w:r w:rsidRPr="00D4180F">
        <w:rPr>
          <w:rFonts w:ascii="Times New Roman" w:hAnsi="Times New Roman" w:cs="Times New Roman"/>
          <w:sz w:val="24"/>
          <w:szCs w:val="24"/>
        </w:rPr>
        <w:t>matrics</w:t>
      </w:r>
      <w:proofErr w:type="spellEnd"/>
      <w:r w:rsidRPr="00D4180F">
        <w:rPr>
          <w:rFonts w:ascii="Times New Roman" w:hAnsi="Times New Roman" w:cs="Times New Roman"/>
          <w:sz w:val="24"/>
          <w:szCs w:val="24"/>
        </w:rPr>
        <w:t xml:space="preserve"> which was developed </w:t>
      </w:r>
      <w:proofErr w:type="spellStart"/>
      <w:proofErr w:type="gramStart"/>
      <w:r w:rsidRPr="00D4180F">
        <w:rPr>
          <w:rFonts w:ascii="Times New Roman" w:hAnsi="Times New Roman" w:cs="Times New Roman"/>
          <w:sz w:val="24"/>
          <w:szCs w:val="24"/>
        </w:rPr>
        <w:t>bt</w:t>
      </w:r>
      <w:proofErr w:type="spellEnd"/>
      <w:proofErr w:type="gramEnd"/>
      <w:r w:rsidRPr="00D4180F">
        <w:rPr>
          <w:rFonts w:ascii="Times New Roman" w:hAnsi="Times New Roman" w:cs="Times New Roman"/>
          <w:sz w:val="24"/>
          <w:szCs w:val="24"/>
        </w:rPr>
        <w:t xml:space="preserve"> BCG. It is also a well-known tool for portfolio analysis. It helps in providing a graphic representation of an organization which can be utilized in examining various business operations. This shows that this tool is a two-dimensional tool which helps in comparative analysis of a business potential as well a</w:t>
      </w:r>
      <w:r>
        <w:rPr>
          <w:rFonts w:ascii="Times New Roman" w:hAnsi="Times New Roman" w:cs="Times New Roman"/>
          <w:sz w:val="24"/>
          <w:szCs w:val="24"/>
        </w:rPr>
        <w:t xml:space="preserve">s evaluation of the environment </w:t>
      </w:r>
      <w:r w:rsidRPr="00D4180F">
        <w:rPr>
          <w:rFonts w:ascii="Times New Roman" w:hAnsi="Times New Roman" w:cs="Times New Roman"/>
          <w:sz w:val="24"/>
          <w:szCs w:val="24"/>
        </w:rPr>
        <w:t>(</w:t>
      </w:r>
      <w:proofErr w:type="spellStart"/>
      <w:r w:rsidRPr="00D4180F">
        <w:rPr>
          <w:rFonts w:ascii="Times New Roman" w:hAnsi="Times New Roman" w:cs="Times New Roman"/>
          <w:sz w:val="24"/>
          <w:szCs w:val="24"/>
        </w:rPr>
        <w:t>Randazzo</w:t>
      </w:r>
      <w:proofErr w:type="spellEnd"/>
      <w:r w:rsidRPr="00D4180F">
        <w:rPr>
          <w:rFonts w:ascii="Times New Roman" w:hAnsi="Times New Roman" w:cs="Times New Roman"/>
          <w:sz w:val="24"/>
          <w:szCs w:val="24"/>
        </w:rPr>
        <w:t>, 2014).</w:t>
      </w: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p>
    <w:p w:rsidR="00D4180F" w:rsidRPr="00D4180F" w:rsidRDefault="00D4180F" w:rsidP="00D4180F">
      <w:pPr>
        <w:shd w:val="clear" w:color="auto" w:fill="FFFFFF"/>
        <w:spacing w:after="0" w:line="240" w:lineRule="auto"/>
        <w:jc w:val="center"/>
        <w:rPr>
          <w:rFonts w:ascii="Times New Roman" w:eastAsia="Times New Roman" w:hAnsi="Times New Roman" w:cs="Times New Roman"/>
          <w:b/>
          <w:color w:val="000000"/>
          <w:sz w:val="24"/>
          <w:szCs w:val="24"/>
        </w:rPr>
      </w:pPr>
      <w:r w:rsidRPr="00D4180F">
        <w:rPr>
          <w:rFonts w:ascii="Times New Roman" w:eastAsia="Times New Roman" w:hAnsi="Times New Roman" w:cs="Times New Roman"/>
          <w:b/>
          <w:color w:val="000000"/>
          <w:sz w:val="24"/>
          <w:szCs w:val="24"/>
        </w:rPr>
        <w:lastRenderedPageBreak/>
        <w:t>References</w:t>
      </w:r>
    </w:p>
    <w:p w:rsidR="00D4180F" w:rsidRPr="00D4180F" w:rsidRDefault="00D4180F" w:rsidP="00D4180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D4180F">
        <w:rPr>
          <w:rFonts w:ascii="Times New Roman" w:eastAsia="Times New Roman" w:hAnsi="Times New Roman" w:cs="Times New Roman"/>
          <w:color w:val="000000"/>
          <w:sz w:val="24"/>
          <w:szCs w:val="24"/>
        </w:rPr>
        <w:t>Ferrell, O. C., &amp; Hartline, M. (2013).</w:t>
      </w:r>
      <w:proofErr w:type="gramEnd"/>
      <w:r w:rsidRPr="00D4180F">
        <w:rPr>
          <w:rFonts w:ascii="Times New Roman" w:eastAsia="Times New Roman" w:hAnsi="Times New Roman" w:cs="Times New Roman"/>
          <w:color w:val="000000"/>
          <w:sz w:val="24"/>
          <w:szCs w:val="24"/>
        </w:rPr>
        <w:t> </w:t>
      </w:r>
      <w:proofErr w:type="gramStart"/>
      <w:r w:rsidRPr="00D4180F">
        <w:rPr>
          <w:rFonts w:ascii="Times New Roman" w:eastAsia="Times New Roman" w:hAnsi="Times New Roman" w:cs="Times New Roman"/>
          <w:i/>
          <w:iCs/>
          <w:color w:val="000000"/>
          <w:sz w:val="24"/>
          <w:szCs w:val="24"/>
        </w:rPr>
        <w:t>Marketing Strategy, Text and Cases</w:t>
      </w:r>
      <w:r w:rsidRPr="00D4180F">
        <w:rPr>
          <w:rFonts w:ascii="Times New Roman" w:eastAsia="Times New Roman" w:hAnsi="Times New Roman" w:cs="Times New Roman"/>
          <w:color w:val="000000"/>
          <w:sz w:val="24"/>
          <w:szCs w:val="24"/>
        </w:rPr>
        <w:t>.</w:t>
      </w:r>
      <w:proofErr w:type="gramEnd"/>
      <w:r w:rsidRPr="00D4180F">
        <w:rPr>
          <w:rFonts w:ascii="Times New Roman" w:eastAsia="Times New Roman" w:hAnsi="Times New Roman" w:cs="Times New Roman"/>
          <w:color w:val="000000"/>
          <w:sz w:val="24"/>
          <w:szCs w:val="24"/>
        </w:rPr>
        <w:t xml:space="preserve"> Boston, MA: </w:t>
      </w:r>
      <w:proofErr w:type="spellStart"/>
      <w:r w:rsidRPr="00D4180F">
        <w:rPr>
          <w:rFonts w:ascii="Times New Roman" w:eastAsia="Times New Roman" w:hAnsi="Times New Roman" w:cs="Times New Roman"/>
          <w:color w:val="000000"/>
          <w:sz w:val="24"/>
          <w:szCs w:val="24"/>
        </w:rPr>
        <w:t>Cengage</w:t>
      </w:r>
      <w:proofErr w:type="spellEnd"/>
      <w:r w:rsidRPr="00D4180F">
        <w:rPr>
          <w:rFonts w:ascii="Times New Roman" w:eastAsia="Times New Roman" w:hAnsi="Times New Roman" w:cs="Times New Roman"/>
          <w:color w:val="000000"/>
          <w:sz w:val="24"/>
          <w:szCs w:val="24"/>
        </w:rPr>
        <w:t xml:space="preserve"> Learning.</w:t>
      </w:r>
    </w:p>
    <w:p w:rsidR="00D4180F" w:rsidRPr="00D4180F" w:rsidRDefault="00D4180F" w:rsidP="00D4180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D4180F">
        <w:rPr>
          <w:rFonts w:ascii="Times New Roman" w:eastAsia="Times New Roman" w:hAnsi="Times New Roman" w:cs="Times New Roman"/>
          <w:color w:val="000000"/>
          <w:sz w:val="24"/>
          <w:szCs w:val="24"/>
        </w:rPr>
        <w:t>Randazzo</w:t>
      </w:r>
      <w:proofErr w:type="spellEnd"/>
      <w:r w:rsidRPr="00D4180F">
        <w:rPr>
          <w:rFonts w:ascii="Times New Roman" w:eastAsia="Times New Roman" w:hAnsi="Times New Roman" w:cs="Times New Roman"/>
          <w:color w:val="000000"/>
          <w:sz w:val="24"/>
          <w:szCs w:val="24"/>
        </w:rPr>
        <w:t>, G. W. (2014). </w:t>
      </w:r>
      <w:proofErr w:type="gramStart"/>
      <w:r w:rsidRPr="00D4180F">
        <w:rPr>
          <w:rFonts w:ascii="Times New Roman" w:eastAsia="Times New Roman" w:hAnsi="Times New Roman" w:cs="Times New Roman"/>
          <w:i/>
          <w:iCs/>
          <w:color w:val="000000"/>
          <w:sz w:val="24"/>
          <w:szCs w:val="24"/>
        </w:rPr>
        <w:t>Developing Successful Marketing Strategies</w:t>
      </w:r>
      <w:r w:rsidRPr="00D4180F">
        <w:rPr>
          <w:rFonts w:ascii="Times New Roman" w:eastAsia="Times New Roman" w:hAnsi="Times New Roman" w:cs="Times New Roman"/>
          <w:color w:val="000000"/>
          <w:sz w:val="24"/>
          <w:szCs w:val="24"/>
        </w:rPr>
        <w:t>.</w:t>
      </w:r>
      <w:proofErr w:type="gramEnd"/>
    </w:p>
    <w:p w:rsidR="00D4180F" w:rsidRPr="00D4180F" w:rsidRDefault="00D4180F" w:rsidP="00D4180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4180F">
        <w:rPr>
          <w:rFonts w:ascii="Times New Roman" w:eastAsia="Times New Roman" w:hAnsi="Times New Roman" w:cs="Times New Roman"/>
          <w:color w:val="000000"/>
          <w:sz w:val="24"/>
          <w:szCs w:val="24"/>
        </w:rPr>
        <w:t xml:space="preserve">Stevens, R. E., Loudon, D. L., &amp; </w:t>
      </w:r>
      <w:proofErr w:type="spellStart"/>
      <w:r w:rsidRPr="00D4180F">
        <w:rPr>
          <w:rFonts w:ascii="Times New Roman" w:eastAsia="Times New Roman" w:hAnsi="Times New Roman" w:cs="Times New Roman"/>
          <w:color w:val="000000"/>
          <w:sz w:val="24"/>
          <w:szCs w:val="24"/>
        </w:rPr>
        <w:t>Nykiel</w:t>
      </w:r>
      <w:proofErr w:type="spellEnd"/>
      <w:r w:rsidRPr="00D4180F">
        <w:rPr>
          <w:rFonts w:ascii="Times New Roman" w:eastAsia="Times New Roman" w:hAnsi="Times New Roman" w:cs="Times New Roman"/>
          <w:color w:val="000000"/>
          <w:sz w:val="24"/>
          <w:szCs w:val="24"/>
        </w:rPr>
        <w:t>, R. A. (2013). </w:t>
      </w:r>
      <w:proofErr w:type="gramStart"/>
      <w:r w:rsidRPr="00D4180F">
        <w:rPr>
          <w:rFonts w:ascii="Times New Roman" w:eastAsia="Times New Roman" w:hAnsi="Times New Roman" w:cs="Times New Roman"/>
          <w:i/>
          <w:iCs/>
          <w:color w:val="000000"/>
          <w:sz w:val="24"/>
          <w:szCs w:val="24"/>
        </w:rPr>
        <w:t>Marketing Your Business: A Guide to Developing a Strategic Marketing Plan</w:t>
      </w:r>
      <w:r w:rsidRPr="00D4180F">
        <w:rPr>
          <w:rFonts w:ascii="Times New Roman" w:eastAsia="Times New Roman" w:hAnsi="Times New Roman" w:cs="Times New Roman"/>
          <w:color w:val="000000"/>
          <w:sz w:val="24"/>
          <w:szCs w:val="24"/>
        </w:rPr>
        <w:t>.</w:t>
      </w:r>
      <w:proofErr w:type="gramEnd"/>
      <w:r w:rsidRPr="00D4180F">
        <w:rPr>
          <w:rFonts w:ascii="Times New Roman" w:eastAsia="Times New Roman" w:hAnsi="Times New Roman" w:cs="Times New Roman"/>
          <w:color w:val="000000"/>
          <w:sz w:val="24"/>
          <w:szCs w:val="24"/>
        </w:rPr>
        <w:t xml:space="preserve"> London, England: </w:t>
      </w:r>
      <w:proofErr w:type="spellStart"/>
      <w:r w:rsidRPr="00D4180F">
        <w:rPr>
          <w:rFonts w:ascii="Times New Roman" w:eastAsia="Times New Roman" w:hAnsi="Times New Roman" w:cs="Times New Roman"/>
          <w:color w:val="000000"/>
          <w:sz w:val="24"/>
          <w:szCs w:val="24"/>
        </w:rPr>
        <w:t>Routledge</w:t>
      </w:r>
      <w:proofErr w:type="spellEnd"/>
      <w:r w:rsidRPr="00D4180F">
        <w:rPr>
          <w:rFonts w:ascii="Times New Roman" w:eastAsia="Times New Roman" w:hAnsi="Times New Roman" w:cs="Times New Roman"/>
          <w:color w:val="000000"/>
          <w:sz w:val="24"/>
          <w:szCs w:val="24"/>
        </w:rPr>
        <w:t>.</w:t>
      </w:r>
    </w:p>
    <w:p w:rsidR="00D4180F" w:rsidRPr="00D4180F" w:rsidRDefault="00D4180F" w:rsidP="00D4180F">
      <w:pPr>
        <w:spacing w:line="480" w:lineRule="auto"/>
        <w:rPr>
          <w:rFonts w:ascii="Times New Roman" w:hAnsi="Times New Roman" w:cs="Times New Roman"/>
          <w:sz w:val="24"/>
          <w:szCs w:val="24"/>
        </w:rPr>
      </w:pPr>
    </w:p>
    <w:p w:rsidR="00D4180F" w:rsidRPr="00D4180F" w:rsidRDefault="00D4180F" w:rsidP="00D4180F">
      <w:pPr>
        <w:spacing w:line="480" w:lineRule="auto"/>
        <w:rPr>
          <w:rFonts w:ascii="Times New Roman" w:hAnsi="Times New Roman" w:cs="Times New Roman"/>
          <w:sz w:val="24"/>
          <w:szCs w:val="24"/>
        </w:rPr>
      </w:pPr>
    </w:p>
    <w:p w:rsidR="002B1B1A" w:rsidRPr="00D4180F" w:rsidRDefault="00FB0374" w:rsidP="00D4180F">
      <w:pPr>
        <w:spacing w:line="480" w:lineRule="auto"/>
        <w:rPr>
          <w:rFonts w:ascii="Times New Roman" w:hAnsi="Times New Roman" w:cs="Times New Roman"/>
          <w:sz w:val="24"/>
          <w:szCs w:val="24"/>
        </w:rPr>
      </w:pPr>
    </w:p>
    <w:sectPr w:rsidR="002B1B1A" w:rsidRPr="00D4180F" w:rsidSect="00D418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374" w:rsidRDefault="00FB0374" w:rsidP="00D4180F">
      <w:pPr>
        <w:spacing w:after="0" w:line="240" w:lineRule="auto"/>
      </w:pPr>
      <w:r>
        <w:separator/>
      </w:r>
    </w:p>
  </w:endnote>
  <w:endnote w:type="continuationSeparator" w:id="0">
    <w:p w:rsidR="00FB0374" w:rsidRDefault="00FB0374" w:rsidP="00D418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374" w:rsidRDefault="00FB0374" w:rsidP="00D4180F">
      <w:pPr>
        <w:spacing w:after="0" w:line="240" w:lineRule="auto"/>
      </w:pPr>
      <w:r>
        <w:separator/>
      </w:r>
    </w:p>
  </w:footnote>
  <w:footnote w:type="continuationSeparator" w:id="0">
    <w:p w:rsidR="00FB0374" w:rsidRDefault="00FB0374" w:rsidP="00D418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0F" w:rsidRPr="00D4180F" w:rsidRDefault="00D4180F" w:rsidP="00D4180F">
    <w:pPr>
      <w:spacing w:line="480" w:lineRule="auto"/>
      <w:rPr>
        <w:rFonts w:ascii="Times New Roman" w:hAnsi="Times New Roman" w:cs="Times New Roman"/>
        <w:sz w:val="24"/>
        <w:szCs w:val="24"/>
      </w:rPr>
    </w:pPr>
    <w:r w:rsidRPr="00D4180F">
      <w:rPr>
        <w:rFonts w:ascii="Times New Roman" w:hAnsi="Times New Roman" w:cs="Times New Roman"/>
        <w:sz w:val="24"/>
        <w:szCs w:val="24"/>
      </w:rPr>
      <w:t>DEVELOPING MARKETING STRATEGIES AND A MARKETING PLAN</w:t>
    </w:r>
    <w:r>
      <w:rPr>
        <w:rFonts w:ascii="Times New Roman" w:hAnsi="Times New Roman" w:cs="Times New Roman"/>
        <w:sz w:val="24"/>
        <w:szCs w:val="24"/>
      </w:rPr>
      <w:tab/>
    </w:r>
    <w:r>
      <w:rPr>
        <w:rFonts w:ascii="Times New Roman" w:hAnsi="Times New Roman" w:cs="Times New Roman"/>
        <w:sz w:val="24"/>
        <w:szCs w:val="24"/>
      </w:rPr>
      <w:tab/>
    </w:r>
    <w:r w:rsidRPr="00D4180F">
      <w:rPr>
        <w:rFonts w:ascii="Times New Roman" w:hAnsi="Times New Roman" w:cs="Times New Roman"/>
        <w:sz w:val="24"/>
        <w:szCs w:val="24"/>
      </w:rPr>
      <w:t xml:space="preserve"> </w:t>
    </w:r>
    <w:sdt>
      <w:sdtPr>
        <w:rPr>
          <w:rFonts w:ascii="Times New Roman" w:hAnsi="Times New Roman" w:cs="Times New Roman"/>
          <w:sz w:val="24"/>
          <w:szCs w:val="24"/>
        </w:rPr>
        <w:id w:val="11985275"/>
        <w:docPartObj>
          <w:docPartGallery w:val="Page Numbers (Top of Page)"/>
          <w:docPartUnique/>
        </w:docPartObj>
      </w:sdtPr>
      <w:sdtContent>
        <w:r w:rsidR="001B6DB7" w:rsidRPr="00D4180F">
          <w:rPr>
            <w:rFonts w:ascii="Times New Roman" w:hAnsi="Times New Roman" w:cs="Times New Roman"/>
            <w:sz w:val="24"/>
            <w:szCs w:val="24"/>
          </w:rPr>
          <w:fldChar w:fldCharType="begin"/>
        </w:r>
        <w:r w:rsidRPr="00D4180F">
          <w:rPr>
            <w:rFonts w:ascii="Times New Roman" w:hAnsi="Times New Roman" w:cs="Times New Roman"/>
            <w:sz w:val="24"/>
            <w:szCs w:val="24"/>
          </w:rPr>
          <w:instrText xml:space="preserve"> PAGE   \* MERGEFORMAT </w:instrText>
        </w:r>
        <w:r w:rsidR="001B6DB7" w:rsidRPr="00D4180F">
          <w:rPr>
            <w:rFonts w:ascii="Times New Roman" w:hAnsi="Times New Roman" w:cs="Times New Roman"/>
            <w:sz w:val="24"/>
            <w:szCs w:val="24"/>
          </w:rPr>
          <w:fldChar w:fldCharType="separate"/>
        </w:r>
        <w:r w:rsidR="00544C4F">
          <w:rPr>
            <w:rFonts w:ascii="Times New Roman" w:hAnsi="Times New Roman" w:cs="Times New Roman"/>
            <w:noProof/>
            <w:sz w:val="24"/>
            <w:szCs w:val="24"/>
          </w:rPr>
          <w:t>2</w:t>
        </w:r>
        <w:r w:rsidR="001B6DB7" w:rsidRPr="00D4180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0F" w:rsidRPr="00D4180F" w:rsidRDefault="00D4180F" w:rsidP="00D4180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4180F">
      <w:rPr>
        <w:rFonts w:ascii="Times New Roman" w:hAnsi="Times New Roman" w:cs="Times New Roman"/>
        <w:sz w:val="24"/>
        <w:szCs w:val="24"/>
      </w:rPr>
      <w:t xml:space="preserve">DEVELOPING MARKETING STRATEGIES AND A MARKETING PLAN </w:t>
    </w:r>
    <w:sdt>
      <w:sdtPr>
        <w:rPr>
          <w:rFonts w:ascii="Times New Roman" w:hAnsi="Times New Roman" w:cs="Times New Roman"/>
          <w:sz w:val="24"/>
          <w:szCs w:val="24"/>
        </w:rPr>
        <w:id w:val="11985245"/>
        <w:docPartObj>
          <w:docPartGallery w:val="Page Numbers (Top of Page)"/>
          <w:docPartUnique/>
        </w:docPartObj>
      </w:sdtPr>
      <w:sdtContent>
        <w:r w:rsidR="001B6DB7" w:rsidRPr="00D4180F">
          <w:rPr>
            <w:rFonts w:ascii="Times New Roman" w:hAnsi="Times New Roman" w:cs="Times New Roman"/>
            <w:sz w:val="24"/>
            <w:szCs w:val="24"/>
          </w:rPr>
          <w:fldChar w:fldCharType="begin"/>
        </w:r>
        <w:r w:rsidRPr="00D4180F">
          <w:rPr>
            <w:rFonts w:ascii="Times New Roman" w:hAnsi="Times New Roman" w:cs="Times New Roman"/>
            <w:sz w:val="24"/>
            <w:szCs w:val="24"/>
          </w:rPr>
          <w:instrText xml:space="preserve"> PAGE   \* MERGEFORMAT </w:instrText>
        </w:r>
        <w:r w:rsidR="001B6DB7" w:rsidRPr="00D4180F">
          <w:rPr>
            <w:rFonts w:ascii="Times New Roman" w:hAnsi="Times New Roman" w:cs="Times New Roman"/>
            <w:sz w:val="24"/>
            <w:szCs w:val="24"/>
          </w:rPr>
          <w:fldChar w:fldCharType="separate"/>
        </w:r>
        <w:r w:rsidR="00544C4F">
          <w:rPr>
            <w:rFonts w:ascii="Times New Roman" w:hAnsi="Times New Roman" w:cs="Times New Roman"/>
            <w:noProof/>
            <w:sz w:val="24"/>
            <w:szCs w:val="24"/>
          </w:rPr>
          <w:t>1</w:t>
        </w:r>
        <w:r w:rsidR="001B6DB7" w:rsidRPr="00D4180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4180F"/>
    <w:rsid w:val="001952EB"/>
    <w:rsid w:val="001B6DB7"/>
    <w:rsid w:val="00216466"/>
    <w:rsid w:val="00544C4F"/>
    <w:rsid w:val="007F54A4"/>
    <w:rsid w:val="00922A3C"/>
    <w:rsid w:val="00A8038F"/>
    <w:rsid w:val="00D4180F"/>
    <w:rsid w:val="00FB03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80F"/>
  </w:style>
  <w:style w:type="paragraph" w:styleId="Footer">
    <w:name w:val="footer"/>
    <w:basedOn w:val="Normal"/>
    <w:link w:val="FooterChar"/>
    <w:uiPriority w:val="99"/>
    <w:semiHidden/>
    <w:unhideWhenUsed/>
    <w:rsid w:val="00D418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180F"/>
  </w:style>
  <w:style w:type="paragraph" w:customStyle="1" w:styleId="cpformat">
    <w:name w:val="cpformat"/>
    <w:basedOn w:val="Normal"/>
    <w:rsid w:val="00D4180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4180F"/>
    <w:rPr>
      <w:i/>
      <w:iCs/>
    </w:rPr>
  </w:style>
</w:styles>
</file>

<file path=word/webSettings.xml><?xml version="1.0" encoding="utf-8"?>
<w:webSettings xmlns:r="http://schemas.openxmlformats.org/officeDocument/2006/relationships" xmlns:w="http://schemas.openxmlformats.org/wordprocessingml/2006/main">
  <w:divs>
    <w:div w:id="44323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Gklangat</dc:creator>
  <cp:lastModifiedBy>FRANK</cp:lastModifiedBy>
  <cp:revision>2</cp:revision>
  <dcterms:created xsi:type="dcterms:W3CDTF">2019-01-23T15:57:00Z</dcterms:created>
  <dcterms:modified xsi:type="dcterms:W3CDTF">2019-01-23T15:57:00Z</dcterms:modified>
</cp:coreProperties>
</file>